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3E" w:rsidRDefault="008A543E" w:rsidP="0032553D">
      <w:pPr>
        <w:ind w:right="49"/>
        <w:rPr>
          <w:b/>
          <w:szCs w:val="24"/>
        </w:rPr>
      </w:pPr>
    </w:p>
    <w:tbl>
      <w:tblPr>
        <w:tblW w:w="0" w:type="auto"/>
        <w:jc w:val="center"/>
        <w:tblInd w:w="-92" w:type="dxa"/>
        <w:tblBorders>
          <w:top w:val="thickThinLargeGap" w:sz="24" w:space="0" w:color="auto"/>
          <w:left w:val="thickThinLargeGap" w:sz="24" w:space="0" w:color="auto"/>
          <w:bottom w:val="thinThickLargeGap" w:sz="24" w:space="0" w:color="auto"/>
          <w:right w:val="thinThickLargeGap" w:sz="24" w:space="0" w:color="auto"/>
        </w:tblBorders>
        <w:tblLayout w:type="fixed"/>
        <w:tblLook w:val="0000"/>
      </w:tblPr>
      <w:tblGrid>
        <w:gridCol w:w="10690"/>
      </w:tblGrid>
      <w:tr w:rsidR="008A543E" w:rsidTr="00CA4BC8">
        <w:trPr>
          <w:trHeight w:val="2166"/>
          <w:jc w:val="center"/>
        </w:trPr>
        <w:tc>
          <w:tcPr>
            <w:tcW w:w="10690" w:type="dxa"/>
            <w:tcBorders>
              <w:top w:val="thickThinLargeGap" w:sz="24" w:space="0" w:color="auto"/>
              <w:bottom w:val="thinThickLargeGap" w:sz="24" w:space="0" w:color="auto"/>
            </w:tcBorders>
          </w:tcPr>
          <w:p w:rsidR="008A543E" w:rsidRDefault="00B14056" w:rsidP="008908C9">
            <w:pPr>
              <w:pStyle w:val="Heading1"/>
              <w:ind w:left="0" w:right="-93"/>
              <w:rPr>
                <w:rFonts w:ascii="Times New Roman" w:hAnsi="Times New Roman"/>
              </w:rPr>
            </w:pPr>
            <w:r w:rsidRPr="00B14056">
              <w:rPr>
                <w:lang w:val="en-AU"/>
              </w:rPr>
              <w:pict>
                <v:group id="_x0000_s1026" style="position:absolute;left:0;text-align:left;margin-left:19.35pt;margin-top:21pt;width:124.6pt;height:79.2pt;z-index:251655168" coordorigin="2016,720" coordsize="2492,1584" o:allowincell="f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27" type="#_x0000_t136" style="position:absolute;left:3168;top:1440;width:840;height:400" fillcolor="red" strokecolor="red">
                    <v:shadow color="#868686"/>
                    <v:textpath style="font-family:&quot;Times&quot;;font-size:20pt;v-text-kern:t" trim="t" fitpath="t" string="ccess"/>
                  </v:shape>
                  <v:shape id="_x0000_s1028" type="#_x0000_t136" style="position:absolute;left:2880;top:720;width:576;height:1584" fillcolor="black">
                    <v:shadow color="#868686"/>
                    <v:textpath style="font-family:&quot;Times&quot;;font-size:1in;v-text-kern:t" trim="t" fitpath="t" string="P"/>
                  </v:shape>
                  <v:shape id="_x0000_s1029" type="#_x0000_t136" style="position:absolute;left:3168;top:1008;width:1340;height:400" fillcolor="green" strokecolor="green">
                    <v:shadow color="#868686"/>
                    <v:textpath style="font-family:&quot;Times&quot;;font-size:20pt;v-text-kern:t" trim="t" fitpath="t" string="ilvandee"/>
                  </v:shape>
                  <v:shape id="_x0000_s1030" type="#_x0000_t136" style="position:absolute;left:2016;top:720;width:864;height:1584" fillcolor="green" strokeweight="1.25pt">
                    <v:shadow color="#868686"/>
                    <v:textpath style="font-family:&quot;Times&quot;;font-size:1in;font-weight:bold;v-text-kern:t" trim="t" fitpath="t" string="W"/>
                  </v:shape>
                  <v:shape id="_x0000_s1031" type="#_x0000_t136" style="position:absolute;left:2304;top:720;width:720;height:1584">
                    <v:shadow color="#868686"/>
                    <v:textpath style="font-family:&quot;Times&quot;;font-size:1in;font-weight:bold;v-text-kern:t" trim="t" fitpath="t" string="A"/>
                  </v:shape>
                  <v:shape id="_x0000_s1032" type="#_x0000_t136" style="position:absolute;left:3168;top:1872;width:1140;height:400" fillcolor="black">
                    <v:shadow color="#868686"/>
                    <v:textpath style="font-family:&quot;Times&quot;;font-size:20pt;v-text-kern:t" trim="t" fitpath="t" string="rogram"/>
                  </v:shape>
                </v:group>
              </w:pict>
            </w:r>
            <w:r w:rsidRPr="00B14056">
              <w:rPr>
                <w:lang w:val="en-A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375.3pt;margin-top:37.5pt;width:102.6pt;height:62.7pt;z-index:251657216" o:allowincell="f" stroked="f">
                  <v:textbox style="mso-next-textbox:#_x0000_s1033">
                    <w:txbxContent>
                      <w:p w:rsidR="008A543E" w:rsidRDefault="008A543E" w:rsidP="0032553D">
                        <w:pPr>
                          <w:pStyle w:val="Heading6"/>
                          <w:rPr>
                            <w:sz w:val="16"/>
                          </w:rPr>
                        </w:pPr>
                        <w:smartTag w:uri="urn:schemas-microsoft-com:office:smarttags" w:element="PlaceName">
                          <w:smartTag w:uri="urn:schemas-microsoft-com:office:smarttags" w:element="place">
                            <w:smartTag w:uri="urn:schemas-microsoft-com:office:smarttags" w:element="PlaceName">
                              <w:r>
                                <w:rPr>
                                  <w:sz w:val="16"/>
                                </w:rPr>
                                <w:t>Ivanhoe</w:t>
                              </w:r>
                            </w:smartTag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smartTag w:uri="urn:schemas-microsoft-com:office:smarttags" w:element="PlaceName">
                              <w:r>
                                <w:rPr>
                                  <w:sz w:val="16"/>
                                </w:rPr>
                                <w:t>Central</w:t>
                              </w:r>
                            </w:smartTag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>
                                <w:rPr>
                                  <w:sz w:val="16"/>
                                </w:rPr>
                                <w:t>School</w:t>
                              </w:r>
                            </w:smartTag>
                          </w:smartTag>
                        </w:smartTag>
                      </w:p>
                      <w:p w:rsidR="008A543E" w:rsidRDefault="008A543E" w:rsidP="0032553D">
                        <w:pPr>
                          <w:ind w:right="49"/>
                          <w:rPr>
                            <w:sz w:val="16"/>
                          </w:rPr>
                        </w:pPr>
                        <w:smartTag w:uri="urn:schemas-microsoft-com:office:smarttags" w:element="Street">
                          <w:smartTag w:uri="urn:schemas-microsoft-com:office:smarttags" w:element="address">
                            <w:r>
                              <w:rPr>
                                <w:sz w:val="16"/>
                              </w:rPr>
                              <w:t>Columbus Street</w:t>
                            </w:r>
                          </w:smartTag>
                        </w:smartTag>
                      </w:p>
                      <w:p w:rsidR="008A543E" w:rsidRDefault="008A543E" w:rsidP="0032553D">
                        <w:pPr>
                          <w:ind w:righ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IVANHOE 2878</w:t>
                        </w:r>
                      </w:p>
                      <w:p w:rsidR="008A543E" w:rsidRDefault="008A543E" w:rsidP="0032553D">
                        <w:pPr>
                          <w:ind w:righ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Ph:   02 6995 1108 </w:t>
                        </w:r>
                      </w:p>
                      <w:p w:rsidR="008A543E" w:rsidRDefault="008A543E" w:rsidP="0032553D">
                        <w:r>
                          <w:rPr>
                            <w:sz w:val="16"/>
                          </w:rPr>
                          <w:t>Fax:  02 6995 1290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B14056">
              <w:rPr>
                <w:lang w:val="en-AU"/>
              </w:rPr>
              <w:pict>
                <v:shape id="_x0000_s1034" type="#_x0000_t202" style="position:absolute;left:0;text-align:left;margin-left:152.1pt;margin-top:30.95pt;width:105.45pt;height:79.2pt;z-index:251656192" o:allowincell="f" stroked="f">
                  <v:textbox style="mso-next-textbox:#_x0000_s1034">
                    <w:txbxContent>
                      <w:p w:rsidR="008A543E" w:rsidRDefault="008A543E" w:rsidP="0032553D">
                        <w:pPr>
                          <w:pStyle w:val="Heading7"/>
                          <w:rPr>
                            <w:sz w:val="16"/>
                          </w:rPr>
                        </w:pPr>
                      </w:p>
                      <w:p w:rsidR="008A543E" w:rsidRDefault="008A543E" w:rsidP="0032553D">
                        <w:pPr>
                          <w:pStyle w:val="Heading7"/>
                          <w:rPr>
                            <w:sz w:val="16"/>
                          </w:rPr>
                        </w:pPr>
                        <w:smartTag w:uri="urn:schemas-microsoft-com:office:smarttags" w:element="address">
                          <w:smartTag w:uri="urn:schemas-microsoft-com:office:smarttags" w:element="PlaceName">
                            <w:r>
                              <w:rPr>
                                <w:sz w:val="16"/>
                              </w:rPr>
                              <w:t>Wilcannia</w:t>
                            </w:r>
                          </w:smartTag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smartTag w:uri="urn:schemas-microsoft-com:office:smarttags" w:element="address">
                            <w:r>
                              <w:rPr>
                                <w:sz w:val="16"/>
                              </w:rPr>
                              <w:t>Central</w:t>
                            </w:r>
                          </w:smartTag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smartTag w:uri="urn:schemas-microsoft-com:office:smarttags" w:element="address">
                            <w:r>
                              <w:rPr>
                                <w:sz w:val="16"/>
                              </w:rPr>
                              <w:t>School</w:t>
                            </w:r>
                          </w:smartTag>
                        </w:smartTag>
                        <w:r>
                          <w:rPr>
                            <w:sz w:val="16"/>
                          </w:rPr>
                          <w:t xml:space="preserve">                              </w:t>
                        </w:r>
                      </w:p>
                      <w:p w:rsidR="008A543E" w:rsidRDefault="008A543E" w:rsidP="0032553D">
                        <w:pPr>
                          <w:ind w:right="49"/>
                          <w:rPr>
                            <w:sz w:val="16"/>
                          </w:rPr>
                        </w:pPr>
                        <w:proofErr w:type="spellStart"/>
                        <w:smartTag w:uri="urn:schemas-microsoft-com:office:smarttags" w:element="address">
                          <w:r>
                            <w:rPr>
                              <w:sz w:val="16"/>
                            </w:rPr>
                            <w:t>Cleaton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Street</w:t>
                          </w:r>
                        </w:smartTag>
                        <w:r>
                          <w:rPr>
                            <w:sz w:val="16"/>
                          </w:rPr>
                          <w:t xml:space="preserve">                      </w:t>
                        </w:r>
                      </w:p>
                      <w:p w:rsidR="008A543E" w:rsidRDefault="008A543E" w:rsidP="0032553D">
                        <w:pPr>
                          <w:ind w:right="49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WILCANNIA.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 2836</w:t>
                        </w:r>
                      </w:p>
                      <w:p w:rsidR="008A543E" w:rsidRDefault="008A543E" w:rsidP="0032553D">
                        <w:pPr>
                          <w:ind w:right="49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Ph.</w:t>
                        </w:r>
                        <w:proofErr w:type="gramEnd"/>
                        <w:r>
                          <w:rPr>
                            <w:sz w:val="16"/>
                          </w:rPr>
                          <w:t xml:space="preserve">   08 80 915 801 </w:t>
                        </w:r>
                      </w:p>
                      <w:p w:rsidR="008A543E" w:rsidRDefault="008A543E" w:rsidP="0032553D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Fax:  08 80 915 026</w:t>
                        </w:r>
                      </w:p>
                    </w:txbxContent>
                  </v:textbox>
                </v:shape>
              </w:pict>
            </w:r>
            <w:r w:rsidR="008A543E">
              <w:t xml:space="preserve">                       </w:t>
            </w:r>
            <w:r w:rsidR="008A543E">
              <w:rPr>
                <w:rFonts w:ascii="Times New Roman" w:hAnsi="Times New Roman"/>
              </w:rPr>
              <w:t xml:space="preserve">Wilvandee Access Program                                                        </w:t>
            </w:r>
          </w:p>
          <w:p w:rsidR="008A543E" w:rsidRDefault="008A543E" w:rsidP="008908C9">
            <w:pPr>
              <w:rPr>
                <w:sz w:val="16"/>
              </w:rPr>
            </w:pPr>
            <w:r>
              <w:t xml:space="preserve"> </w:t>
            </w:r>
          </w:p>
          <w:p w:rsidR="008A543E" w:rsidRDefault="008A543E" w:rsidP="008908C9">
            <w:pPr>
              <w:rPr>
                <w:b/>
                <w:sz w:val="16"/>
              </w:rPr>
            </w:pPr>
            <w:r>
              <w:t xml:space="preserve">                                                 </w:t>
            </w:r>
            <w:r>
              <w:rPr>
                <w:sz w:val="16"/>
              </w:rPr>
              <w:t xml:space="preserve">                                                             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sz w:val="16"/>
                  </w:rPr>
                  <w:t>Menindee</w:t>
                </w:r>
              </w:smartTag>
              <w:r>
                <w:rPr>
                  <w:b/>
                  <w:sz w:val="16"/>
                </w:rPr>
                <w:t xml:space="preserve"> </w:t>
              </w:r>
              <w:smartTag w:uri="urn:schemas-microsoft-com:office:smarttags" w:element="PlaceName">
                <w:r>
                  <w:rPr>
                    <w:b/>
                    <w:sz w:val="16"/>
                  </w:rPr>
                  <w:t>Central</w:t>
                </w:r>
              </w:smartTag>
              <w:r>
                <w:rPr>
                  <w:b/>
                  <w:sz w:val="16"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sz w:val="16"/>
                  </w:rPr>
                  <w:t>School</w:t>
                </w:r>
              </w:smartTag>
            </w:smartTag>
          </w:p>
          <w:p w:rsidR="008A543E" w:rsidRDefault="008A543E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sz w:val="16"/>
                  </w:rPr>
                  <w:t>P.O. Box</w:t>
                </w:r>
              </w:smartTag>
              <w:r>
                <w:rPr>
                  <w:sz w:val="16"/>
                </w:rPr>
                <w:t xml:space="preserve"> 88</w:t>
              </w:r>
            </w:smartTag>
          </w:p>
          <w:p w:rsidR="008A543E" w:rsidRDefault="008A543E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sz w:val="16"/>
                  </w:rPr>
                  <w:t>Menindee Street</w:t>
                </w:r>
              </w:smartTag>
            </w:smartTag>
          </w:p>
          <w:p w:rsidR="008A543E" w:rsidRDefault="008A543E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 MENINDEE 2879</w:t>
            </w:r>
          </w:p>
          <w:p w:rsidR="008A543E" w:rsidRDefault="008A543E" w:rsidP="008908C9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 Ph. 08 80 914 409</w:t>
            </w:r>
          </w:p>
          <w:p w:rsidR="008A543E" w:rsidRDefault="008A543E" w:rsidP="008908C9">
            <w:r>
              <w:rPr>
                <w:sz w:val="16"/>
              </w:rPr>
              <w:t xml:space="preserve">                                                                                                                                          Fax: 08 80 914 377</w:t>
            </w:r>
            <w:r>
              <w:t xml:space="preserve">      </w:t>
            </w:r>
          </w:p>
          <w:p w:rsidR="008A543E" w:rsidRDefault="008A543E" w:rsidP="008908C9">
            <w:r>
              <w:t xml:space="preserve">                                               </w:t>
            </w:r>
          </w:p>
        </w:tc>
      </w:tr>
    </w:tbl>
    <w:p w:rsidR="008A543E" w:rsidRPr="00240D51" w:rsidRDefault="008A543E" w:rsidP="0032553D">
      <w:pPr>
        <w:ind w:right="49"/>
        <w:rPr>
          <w:b/>
          <w:sz w:val="16"/>
          <w:szCs w:val="16"/>
        </w:rPr>
      </w:pPr>
    </w:p>
    <w:p w:rsidR="008A543E" w:rsidRPr="00240D51" w:rsidRDefault="008A543E" w:rsidP="0032553D">
      <w:pPr>
        <w:ind w:right="49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2010 – End of Year – Year 12 Report</w:t>
      </w:r>
    </w:p>
    <w:p w:rsidR="008A543E" w:rsidRPr="00240D51" w:rsidRDefault="008A543E" w:rsidP="00EE592D">
      <w:pPr>
        <w:ind w:right="49"/>
        <w:rPr>
          <w:rFonts w:ascii="Calibri" w:hAnsi="Calibri"/>
          <w:sz w:val="16"/>
          <w:szCs w:val="16"/>
        </w:rPr>
      </w:pPr>
    </w:p>
    <w:p w:rsidR="008A543E" w:rsidRPr="00C12312" w:rsidRDefault="008A543E" w:rsidP="00FB51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65"/>
        </w:tabs>
        <w:ind w:right="49"/>
        <w:rPr>
          <w:rFonts w:ascii="Calibri" w:hAnsi="Calibri"/>
          <w:sz w:val="36"/>
          <w:szCs w:val="36"/>
        </w:rPr>
      </w:pPr>
      <w:r w:rsidRPr="00C12312">
        <w:rPr>
          <w:rFonts w:ascii="Calibri" w:hAnsi="Calibri"/>
          <w:b/>
          <w:sz w:val="36"/>
          <w:szCs w:val="36"/>
        </w:rPr>
        <w:t>Student Name:</w:t>
      </w:r>
      <w:r w:rsidRPr="00C12312">
        <w:rPr>
          <w:rFonts w:ascii="Calibri" w:hAnsi="Calibri"/>
          <w:sz w:val="36"/>
          <w:szCs w:val="36"/>
        </w:rPr>
        <w:t xml:space="preserve">   </w:t>
      </w:r>
      <w:r w:rsidR="00B77210">
        <w:rPr>
          <w:rFonts w:ascii="Calibri" w:hAnsi="Calibri"/>
          <w:sz w:val="36"/>
          <w:szCs w:val="36"/>
        </w:rPr>
        <w:t>XXXXXXXXXXXXX</w:t>
      </w:r>
      <w:r w:rsidRPr="00C12312">
        <w:rPr>
          <w:rFonts w:ascii="Calibri" w:hAnsi="Calibri"/>
          <w:sz w:val="36"/>
          <w:szCs w:val="36"/>
        </w:rPr>
        <w:t xml:space="preserve">    </w:t>
      </w:r>
      <w:r w:rsidRPr="00C12312">
        <w:rPr>
          <w:rFonts w:ascii="Calibri" w:hAnsi="Calibri"/>
          <w:sz w:val="36"/>
          <w:szCs w:val="36"/>
        </w:rPr>
        <w:tab/>
      </w:r>
      <w:r w:rsidRPr="00C12312">
        <w:rPr>
          <w:rFonts w:ascii="Calibri" w:hAnsi="Calibri"/>
          <w:sz w:val="36"/>
          <w:szCs w:val="36"/>
        </w:rPr>
        <w:tab/>
      </w:r>
      <w:r w:rsidRPr="00C12312">
        <w:rPr>
          <w:rFonts w:ascii="Calibri" w:hAnsi="Calibri"/>
          <w:b/>
          <w:sz w:val="36"/>
          <w:szCs w:val="36"/>
        </w:rPr>
        <w:t>BOS#:</w:t>
      </w:r>
      <w:r w:rsidRPr="00C12312">
        <w:rPr>
          <w:rFonts w:ascii="Calibri" w:hAnsi="Calibri"/>
          <w:sz w:val="36"/>
          <w:szCs w:val="36"/>
        </w:rPr>
        <w:t xml:space="preserve">  </w:t>
      </w:r>
      <w:r w:rsidR="00B77210">
        <w:rPr>
          <w:rFonts w:ascii="Calibri" w:hAnsi="Calibri"/>
          <w:sz w:val="36"/>
          <w:szCs w:val="36"/>
        </w:rPr>
        <w:t>XXXXXXXXX</w:t>
      </w:r>
      <w:r w:rsidRPr="00C12312">
        <w:rPr>
          <w:rFonts w:ascii="Calibri" w:hAnsi="Calibri"/>
          <w:sz w:val="36"/>
          <w:szCs w:val="36"/>
        </w:rPr>
        <w:tab/>
      </w:r>
      <w:r w:rsidRPr="00C12312">
        <w:rPr>
          <w:rFonts w:ascii="Calibri" w:hAnsi="Calibri"/>
          <w:sz w:val="36"/>
          <w:szCs w:val="36"/>
        </w:rPr>
        <w:tab/>
      </w:r>
      <w:r w:rsidRPr="00C12312">
        <w:rPr>
          <w:rFonts w:ascii="Calibri" w:hAnsi="Calibri"/>
          <w:sz w:val="36"/>
          <w:szCs w:val="36"/>
          <w:u w:val="single"/>
        </w:rPr>
        <w:t xml:space="preserve">         </w:t>
      </w:r>
    </w:p>
    <w:p w:rsidR="008A543E" w:rsidRDefault="008A543E" w:rsidP="00EE592D">
      <w:pPr>
        <w:ind w:right="49"/>
        <w:rPr>
          <w:rFonts w:ascii="Calibri" w:hAnsi="Calibri"/>
          <w:sz w:val="28"/>
          <w:szCs w:val="28"/>
        </w:rPr>
      </w:pPr>
    </w:p>
    <w:p w:rsidR="008A543E" w:rsidRPr="00803F73" w:rsidRDefault="008A543E" w:rsidP="00EE592D">
      <w:pPr>
        <w:ind w:right="49"/>
        <w:rPr>
          <w:rFonts w:ascii="Calibri" w:hAnsi="Calibri"/>
          <w:b/>
          <w:sz w:val="28"/>
          <w:szCs w:val="28"/>
        </w:rPr>
      </w:pPr>
      <w:r w:rsidRPr="00803F73">
        <w:rPr>
          <w:rFonts w:ascii="Calibri" w:hAnsi="Calibri"/>
          <w:b/>
          <w:sz w:val="28"/>
          <w:szCs w:val="28"/>
        </w:rPr>
        <w:t>Subjects</w:t>
      </w:r>
      <w:r>
        <w:rPr>
          <w:rFonts w:ascii="Calibri" w:hAnsi="Calibri"/>
          <w:b/>
          <w:sz w:val="28"/>
          <w:szCs w:val="28"/>
        </w:rPr>
        <w:t xml:space="preserve"> included in report</w:t>
      </w:r>
      <w:r w:rsidRPr="00803F73">
        <w:rPr>
          <w:rFonts w:ascii="Calibri" w:hAnsi="Calibri"/>
          <w:b/>
          <w:sz w:val="28"/>
          <w:szCs w:val="28"/>
        </w:rPr>
        <w:t xml:space="preserve">:  </w:t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</w:p>
    <w:p w:rsidR="008A543E" w:rsidRDefault="008A543E" w:rsidP="008140C7">
      <w:pPr>
        <w:pStyle w:val="ListParagraph"/>
        <w:numPr>
          <w:ilvl w:val="0"/>
          <w:numId w:val="3"/>
        </w:numPr>
        <w:ind w:right="49"/>
        <w:rPr>
          <w:sz w:val="28"/>
          <w:szCs w:val="28"/>
        </w:rPr>
      </w:pPr>
      <w:r>
        <w:rPr>
          <w:sz w:val="28"/>
          <w:szCs w:val="28"/>
        </w:rPr>
        <w:t>Aboriginal Studies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543E" w:rsidRPr="008140C7" w:rsidRDefault="008A543E" w:rsidP="008140C7">
      <w:pPr>
        <w:pStyle w:val="ListParagraph"/>
        <w:numPr>
          <w:ilvl w:val="0"/>
          <w:numId w:val="3"/>
        </w:numPr>
        <w:ind w:right="49"/>
        <w:rPr>
          <w:sz w:val="28"/>
          <w:szCs w:val="28"/>
        </w:rPr>
      </w:pPr>
      <w:r>
        <w:rPr>
          <w:sz w:val="28"/>
          <w:szCs w:val="28"/>
        </w:rPr>
        <w:t>E</w:t>
      </w:r>
      <w:r w:rsidRPr="008140C7">
        <w:rPr>
          <w:sz w:val="28"/>
          <w:szCs w:val="28"/>
        </w:rPr>
        <w:t>nglish (Standard)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543E" w:rsidRDefault="008A543E" w:rsidP="00803F73">
      <w:pPr>
        <w:pStyle w:val="ListParagraph"/>
        <w:numPr>
          <w:ilvl w:val="0"/>
          <w:numId w:val="3"/>
        </w:numPr>
        <w:ind w:right="49"/>
        <w:rPr>
          <w:sz w:val="28"/>
          <w:szCs w:val="28"/>
        </w:rPr>
      </w:pPr>
      <w:r>
        <w:rPr>
          <w:sz w:val="28"/>
          <w:szCs w:val="28"/>
        </w:rPr>
        <w:t>General Mathematics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543E" w:rsidRPr="008140C7" w:rsidRDefault="008A543E" w:rsidP="00353EBB">
      <w:pPr>
        <w:pStyle w:val="ListParagraph"/>
        <w:ind w:right="4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543E" w:rsidRPr="00FE35A7" w:rsidRDefault="008A543E" w:rsidP="00FE35A7">
      <w:pPr>
        <w:ind w:right="49"/>
        <w:rPr>
          <w:rFonts w:ascii="Calibri" w:hAnsi="Calibri"/>
          <w:b/>
          <w:sz w:val="28"/>
          <w:szCs w:val="28"/>
        </w:rPr>
      </w:pPr>
      <w:r w:rsidRPr="00FE35A7">
        <w:rPr>
          <w:rFonts w:ascii="Calibri" w:hAnsi="Calibri"/>
          <w:b/>
          <w:sz w:val="28"/>
          <w:szCs w:val="28"/>
        </w:rPr>
        <w:t>TVET Subjects studied:</w:t>
      </w:r>
    </w:p>
    <w:p w:rsidR="008A543E" w:rsidRPr="00FE35A7" w:rsidRDefault="008A543E" w:rsidP="00FE35A7">
      <w:pPr>
        <w:pStyle w:val="ListParagraph"/>
        <w:numPr>
          <w:ilvl w:val="0"/>
          <w:numId w:val="4"/>
        </w:numPr>
        <w:ind w:right="49"/>
        <w:rPr>
          <w:sz w:val="28"/>
          <w:szCs w:val="28"/>
        </w:rPr>
      </w:pPr>
      <w:r>
        <w:rPr>
          <w:sz w:val="28"/>
          <w:szCs w:val="28"/>
        </w:rPr>
        <w:t>Hospitality (Report Included)</w:t>
      </w:r>
    </w:p>
    <w:p w:rsidR="008A543E" w:rsidRDefault="008A543E" w:rsidP="008140C7">
      <w:pPr>
        <w:ind w:right="49"/>
        <w:rPr>
          <w:sz w:val="28"/>
          <w:szCs w:val="28"/>
        </w:rPr>
      </w:pPr>
    </w:p>
    <w:p w:rsidR="001A215E" w:rsidRDefault="001A215E" w:rsidP="008140C7">
      <w:pPr>
        <w:ind w:right="49"/>
        <w:rPr>
          <w:sz w:val="28"/>
          <w:szCs w:val="28"/>
        </w:rPr>
      </w:pPr>
    </w:p>
    <w:p w:rsidR="001A215E" w:rsidRPr="008140C7" w:rsidRDefault="001A215E" w:rsidP="008140C7">
      <w:pPr>
        <w:ind w:right="49"/>
        <w:rPr>
          <w:sz w:val="28"/>
          <w:szCs w:val="28"/>
        </w:rPr>
      </w:pPr>
    </w:p>
    <w:p w:rsidR="008A543E" w:rsidRPr="00803F73" w:rsidRDefault="008A543E" w:rsidP="00EE592D">
      <w:pPr>
        <w:ind w:right="49"/>
        <w:rPr>
          <w:rFonts w:ascii="Calibri" w:hAnsi="Calibri"/>
          <w:b/>
          <w:sz w:val="28"/>
          <w:szCs w:val="28"/>
        </w:rPr>
      </w:pPr>
      <w:r w:rsidRPr="00803F73">
        <w:rPr>
          <w:rFonts w:ascii="Calibri" w:hAnsi="Calibri"/>
          <w:b/>
          <w:sz w:val="28"/>
          <w:szCs w:val="28"/>
        </w:rPr>
        <w:t>Year Advisor Comments:</w:t>
      </w:r>
    </w:p>
    <w:p w:rsidR="00353EBB" w:rsidRDefault="008A543E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  <w:r w:rsidRPr="0097521D">
        <w:rPr>
          <w:rFonts w:ascii="Calibri" w:hAnsi="Calibri"/>
          <w:sz w:val="28"/>
          <w:szCs w:val="28"/>
        </w:rPr>
        <w:tab/>
      </w:r>
      <w:r w:rsidRPr="0097521D">
        <w:rPr>
          <w:rFonts w:ascii="Calibri" w:hAnsi="Calibri"/>
          <w:sz w:val="28"/>
          <w:szCs w:val="28"/>
        </w:rPr>
        <w:tab/>
      </w: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353EBB" w:rsidRDefault="00353EBB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8A543E" w:rsidRPr="0097521D" w:rsidRDefault="008A543E" w:rsidP="0097521D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  <w:r w:rsidRPr="0097521D">
        <w:rPr>
          <w:rFonts w:ascii="Calibri" w:hAnsi="Calibri"/>
          <w:sz w:val="28"/>
          <w:szCs w:val="28"/>
        </w:rPr>
        <w:tab/>
      </w:r>
      <w:r w:rsidRPr="0097521D">
        <w:rPr>
          <w:rFonts w:ascii="Calibri" w:hAnsi="Calibri"/>
          <w:sz w:val="28"/>
          <w:szCs w:val="28"/>
        </w:rPr>
        <w:tab/>
      </w:r>
      <w:r w:rsidRPr="0097521D">
        <w:rPr>
          <w:rFonts w:ascii="Calibri" w:hAnsi="Calibri"/>
          <w:sz w:val="28"/>
          <w:szCs w:val="28"/>
        </w:rPr>
        <w:tab/>
      </w:r>
      <w:r w:rsidRPr="0097521D">
        <w:rPr>
          <w:rFonts w:ascii="Calibri" w:hAnsi="Calibri"/>
          <w:sz w:val="28"/>
          <w:szCs w:val="28"/>
        </w:rPr>
        <w:tab/>
      </w:r>
      <w:r w:rsidRPr="0097521D">
        <w:rPr>
          <w:rFonts w:ascii="Calibri" w:hAnsi="Calibri"/>
          <w:sz w:val="28"/>
          <w:szCs w:val="28"/>
        </w:rPr>
        <w:tab/>
      </w:r>
      <w:r w:rsidR="00353EBB">
        <w:rPr>
          <w:rFonts w:ascii="Calibri" w:hAnsi="Calibri"/>
          <w:sz w:val="28"/>
          <w:szCs w:val="28"/>
        </w:rPr>
        <w:tab/>
      </w:r>
      <w:r w:rsidR="00353EBB">
        <w:rPr>
          <w:rFonts w:ascii="Calibri" w:hAnsi="Calibri"/>
          <w:sz w:val="28"/>
          <w:szCs w:val="28"/>
        </w:rPr>
        <w:tab/>
      </w:r>
      <w:r w:rsidR="00353EBB">
        <w:rPr>
          <w:rFonts w:ascii="Calibri" w:hAnsi="Calibri"/>
          <w:sz w:val="28"/>
          <w:szCs w:val="28"/>
        </w:rPr>
        <w:tab/>
      </w:r>
      <w:r w:rsidR="00353EBB"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>-</w:t>
      </w:r>
      <w:r w:rsidR="00353EBB">
        <w:rPr>
          <w:rFonts w:ascii="Calibri" w:hAnsi="Calibri"/>
          <w:sz w:val="28"/>
          <w:szCs w:val="28"/>
        </w:rPr>
        <w:t>Year Advisor signature</w:t>
      </w:r>
    </w:p>
    <w:p w:rsidR="008A543E" w:rsidRDefault="008A543E" w:rsidP="00EE592D">
      <w:pPr>
        <w:ind w:right="49"/>
        <w:rPr>
          <w:rFonts w:ascii="Calibri" w:hAnsi="Calibri"/>
          <w:sz w:val="28"/>
          <w:szCs w:val="28"/>
        </w:rPr>
      </w:pPr>
    </w:p>
    <w:p w:rsidR="008A543E" w:rsidRDefault="008A543E" w:rsidP="00EE592D">
      <w:pPr>
        <w:ind w:right="49"/>
        <w:rPr>
          <w:rFonts w:ascii="Calibri" w:hAnsi="Calibri"/>
          <w:sz w:val="28"/>
          <w:szCs w:val="28"/>
        </w:rPr>
      </w:pPr>
    </w:p>
    <w:p w:rsidR="008A543E" w:rsidRDefault="008A543E" w:rsidP="00EE592D">
      <w:pPr>
        <w:ind w:right="49"/>
        <w:rPr>
          <w:rFonts w:ascii="Calibri" w:hAnsi="Calibri"/>
          <w:sz w:val="28"/>
          <w:szCs w:val="28"/>
        </w:rPr>
      </w:pPr>
    </w:p>
    <w:p w:rsidR="008A543E" w:rsidRDefault="008A543E" w:rsidP="00EE592D">
      <w:pPr>
        <w:ind w:right="49"/>
        <w:rPr>
          <w:rFonts w:ascii="Calibri" w:hAnsi="Calibri"/>
          <w:sz w:val="28"/>
          <w:szCs w:val="28"/>
        </w:rPr>
      </w:pPr>
    </w:p>
    <w:p w:rsidR="008A543E" w:rsidRDefault="008A543E" w:rsidP="00EE592D">
      <w:pPr>
        <w:ind w:right="4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</w:p>
    <w:p w:rsidR="008A543E" w:rsidRDefault="008A543E" w:rsidP="00871922">
      <w:pPr>
        <w:ind w:right="49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(Head Teacher Access)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 xml:space="preserve">(Principal) </w:t>
      </w:r>
    </w:p>
    <w:p w:rsidR="008A543E" w:rsidRDefault="008A543E" w:rsidP="00871922">
      <w:pPr>
        <w:ind w:right="49"/>
        <w:rPr>
          <w:rFonts w:ascii="Calibri" w:hAnsi="Calibri"/>
          <w:b/>
          <w:sz w:val="36"/>
          <w:szCs w:val="36"/>
        </w:rPr>
      </w:pPr>
    </w:p>
    <w:p w:rsidR="008A543E" w:rsidRPr="00871922" w:rsidRDefault="008A543E" w:rsidP="00871922">
      <w:pPr>
        <w:ind w:right="49"/>
        <w:rPr>
          <w:rFonts w:ascii="Calibri" w:hAnsi="Calibri"/>
          <w:sz w:val="28"/>
          <w:szCs w:val="28"/>
        </w:rPr>
      </w:pPr>
      <w:r w:rsidRPr="001740F2">
        <w:rPr>
          <w:rFonts w:ascii="Calibri" w:hAnsi="Calibri"/>
          <w:b/>
          <w:sz w:val="36"/>
          <w:szCs w:val="36"/>
        </w:rPr>
        <w:lastRenderedPageBreak/>
        <w:t>Subject:</w:t>
      </w:r>
      <w:r>
        <w:rPr>
          <w:rFonts w:ascii="Calibri" w:hAnsi="Calibri"/>
          <w:sz w:val="36"/>
          <w:szCs w:val="36"/>
        </w:rPr>
        <w:t xml:space="preserve">   Aboriginal Studies</w:t>
      </w:r>
      <w:r w:rsidRPr="001740F2">
        <w:rPr>
          <w:rFonts w:ascii="Calibri" w:hAnsi="Calibri"/>
          <w:sz w:val="36"/>
          <w:szCs w:val="36"/>
        </w:rPr>
        <w:t xml:space="preserve">     </w:t>
      </w:r>
      <w:r>
        <w:rPr>
          <w:rFonts w:ascii="Calibri" w:hAnsi="Calibri"/>
          <w:sz w:val="36"/>
          <w:szCs w:val="36"/>
        </w:rPr>
        <w:t xml:space="preserve">                      </w:t>
      </w:r>
      <w:r w:rsidRPr="001740F2">
        <w:rPr>
          <w:rFonts w:ascii="Calibri" w:hAnsi="Calibri"/>
          <w:b/>
          <w:sz w:val="36"/>
          <w:szCs w:val="36"/>
        </w:rPr>
        <w:t>Teacher:</w:t>
      </w:r>
      <w:r w:rsidRPr="001740F2">
        <w:rPr>
          <w:rFonts w:ascii="Calibri" w:hAnsi="Calibri"/>
          <w:sz w:val="36"/>
          <w:szCs w:val="36"/>
        </w:rPr>
        <w:t xml:space="preserve">  </w:t>
      </w:r>
    </w:p>
    <w:p w:rsidR="008A543E" w:rsidRDefault="008A543E" w:rsidP="00871922">
      <w:pPr>
        <w:ind w:right="49"/>
        <w:rPr>
          <w:rFonts w:ascii="Calibri" w:hAnsi="Calibri"/>
          <w:sz w:val="28"/>
          <w:szCs w:val="28"/>
          <w:u w:val="single"/>
        </w:rPr>
      </w:pPr>
    </w:p>
    <w:p w:rsidR="00353EBB" w:rsidRDefault="00353EBB" w:rsidP="00871922">
      <w:pPr>
        <w:ind w:right="49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>Attendance</w:t>
      </w:r>
    </w:p>
    <w:tbl>
      <w:tblPr>
        <w:tblStyle w:val="TableGrid"/>
        <w:tblW w:w="0" w:type="auto"/>
        <w:tblLook w:val="04A0"/>
      </w:tblPr>
      <w:tblGrid>
        <w:gridCol w:w="2742"/>
        <w:gridCol w:w="2742"/>
        <w:gridCol w:w="2743"/>
        <w:gridCol w:w="2743"/>
      </w:tblGrid>
      <w:tr w:rsidR="00353EBB" w:rsidTr="00353EBB">
        <w:tc>
          <w:tcPr>
            <w:tcW w:w="2742" w:type="dxa"/>
          </w:tcPr>
          <w:p w:rsidR="00353EBB" w:rsidRPr="00353EBB" w:rsidRDefault="00353EBB" w:rsidP="00353EBB">
            <w:pPr>
              <w:ind w:right="49"/>
              <w:jc w:val="center"/>
              <w:rPr>
                <w:rFonts w:ascii="Calibri" w:hAnsi="Calibri"/>
                <w:b/>
                <w:szCs w:val="24"/>
              </w:rPr>
            </w:pPr>
            <w:r w:rsidRPr="00353EBB">
              <w:rPr>
                <w:rFonts w:ascii="Calibri" w:hAnsi="Calibri"/>
                <w:b/>
                <w:szCs w:val="24"/>
              </w:rPr>
              <w:t>Late Excused</w:t>
            </w:r>
          </w:p>
        </w:tc>
        <w:tc>
          <w:tcPr>
            <w:tcW w:w="2742" w:type="dxa"/>
          </w:tcPr>
          <w:p w:rsidR="00353EBB" w:rsidRPr="00353EBB" w:rsidRDefault="00353EBB" w:rsidP="00353EBB">
            <w:pPr>
              <w:ind w:right="49"/>
              <w:jc w:val="center"/>
              <w:rPr>
                <w:rFonts w:ascii="Calibri" w:hAnsi="Calibri"/>
                <w:b/>
                <w:szCs w:val="24"/>
              </w:rPr>
            </w:pPr>
            <w:r w:rsidRPr="00353EBB">
              <w:rPr>
                <w:rFonts w:ascii="Calibri" w:hAnsi="Calibri"/>
                <w:b/>
                <w:szCs w:val="24"/>
              </w:rPr>
              <w:t>Late Unexcused</w:t>
            </w:r>
          </w:p>
        </w:tc>
        <w:tc>
          <w:tcPr>
            <w:tcW w:w="2743" w:type="dxa"/>
          </w:tcPr>
          <w:p w:rsidR="00353EBB" w:rsidRPr="00353EBB" w:rsidRDefault="00353EBB" w:rsidP="00353EBB">
            <w:pPr>
              <w:ind w:right="49"/>
              <w:jc w:val="center"/>
              <w:rPr>
                <w:rFonts w:ascii="Calibri" w:hAnsi="Calibri"/>
                <w:b/>
                <w:szCs w:val="24"/>
              </w:rPr>
            </w:pPr>
            <w:r w:rsidRPr="00353EBB">
              <w:rPr>
                <w:rFonts w:ascii="Calibri" w:hAnsi="Calibri"/>
                <w:b/>
                <w:szCs w:val="24"/>
              </w:rPr>
              <w:t>Absent Excused</w:t>
            </w:r>
          </w:p>
        </w:tc>
        <w:tc>
          <w:tcPr>
            <w:tcW w:w="2743" w:type="dxa"/>
          </w:tcPr>
          <w:p w:rsidR="00353EBB" w:rsidRPr="00353EBB" w:rsidRDefault="00353EBB" w:rsidP="00353EBB">
            <w:pPr>
              <w:ind w:right="49"/>
              <w:jc w:val="center"/>
              <w:rPr>
                <w:rFonts w:ascii="Calibri" w:hAnsi="Calibri"/>
                <w:b/>
                <w:szCs w:val="24"/>
              </w:rPr>
            </w:pPr>
            <w:r w:rsidRPr="00353EBB">
              <w:rPr>
                <w:rFonts w:ascii="Calibri" w:hAnsi="Calibri"/>
                <w:b/>
                <w:szCs w:val="24"/>
              </w:rPr>
              <w:t>Absent Unexcused</w:t>
            </w:r>
          </w:p>
        </w:tc>
      </w:tr>
      <w:tr w:rsidR="00353EBB" w:rsidTr="00353EBB">
        <w:tc>
          <w:tcPr>
            <w:tcW w:w="2742" w:type="dxa"/>
          </w:tcPr>
          <w:p w:rsidR="00353EBB" w:rsidRPr="00353EBB" w:rsidRDefault="00353EBB" w:rsidP="00871922">
            <w:pPr>
              <w:ind w:right="49"/>
              <w:rPr>
                <w:rFonts w:ascii="Calibri" w:hAnsi="Calibri"/>
                <w:szCs w:val="24"/>
                <w:u w:val="single"/>
              </w:rPr>
            </w:pPr>
          </w:p>
        </w:tc>
        <w:tc>
          <w:tcPr>
            <w:tcW w:w="2742" w:type="dxa"/>
          </w:tcPr>
          <w:p w:rsidR="00353EBB" w:rsidRPr="00353EBB" w:rsidRDefault="00353EBB" w:rsidP="00871922">
            <w:pPr>
              <w:ind w:right="49"/>
              <w:rPr>
                <w:rFonts w:ascii="Calibri" w:hAnsi="Calibri"/>
                <w:szCs w:val="24"/>
                <w:u w:val="single"/>
              </w:rPr>
            </w:pPr>
          </w:p>
        </w:tc>
        <w:tc>
          <w:tcPr>
            <w:tcW w:w="2743" w:type="dxa"/>
          </w:tcPr>
          <w:p w:rsidR="00353EBB" w:rsidRPr="00353EBB" w:rsidRDefault="00353EBB" w:rsidP="00871922">
            <w:pPr>
              <w:ind w:right="49"/>
              <w:rPr>
                <w:rFonts w:ascii="Calibri" w:hAnsi="Calibri"/>
                <w:szCs w:val="24"/>
                <w:u w:val="single"/>
              </w:rPr>
            </w:pPr>
          </w:p>
        </w:tc>
        <w:tc>
          <w:tcPr>
            <w:tcW w:w="2743" w:type="dxa"/>
          </w:tcPr>
          <w:p w:rsidR="00353EBB" w:rsidRPr="00353EBB" w:rsidRDefault="00353EBB" w:rsidP="00871922">
            <w:pPr>
              <w:ind w:right="49"/>
              <w:rPr>
                <w:rFonts w:ascii="Calibri" w:hAnsi="Calibri"/>
                <w:szCs w:val="24"/>
                <w:u w:val="single"/>
              </w:rPr>
            </w:pPr>
          </w:p>
        </w:tc>
      </w:tr>
    </w:tbl>
    <w:p w:rsidR="00353EBB" w:rsidRDefault="00353EBB" w:rsidP="00871922">
      <w:pPr>
        <w:ind w:right="49"/>
        <w:rPr>
          <w:rFonts w:ascii="Calibri" w:hAnsi="Calibri"/>
          <w:sz w:val="28"/>
          <w:szCs w:val="28"/>
          <w:u w:val="single"/>
        </w:rPr>
      </w:pPr>
    </w:p>
    <w:p w:rsidR="008A543E" w:rsidRPr="00CA4BC8" w:rsidRDefault="008A543E" w:rsidP="00871922">
      <w:pPr>
        <w:ind w:right="49"/>
        <w:rPr>
          <w:rFonts w:ascii="Calibri" w:hAnsi="Calibri"/>
          <w:sz w:val="28"/>
          <w:szCs w:val="28"/>
          <w:u w:val="single"/>
        </w:rPr>
      </w:pPr>
      <w:r w:rsidRPr="00CA4BC8">
        <w:rPr>
          <w:rFonts w:ascii="Calibri" w:hAnsi="Calibri"/>
          <w:sz w:val="28"/>
          <w:szCs w:val="28"/>
          <w:u w:val="single"/>
        </w:rPr>
        <w:t>Effort Options</w:t>
      </w:r>
      <w:r>
        <w:rPr>
          <w:rFonts w:ascii="Calibri" w:hAnsi="Calibri"/>
          <w:sz w:val="28"/>
          <w:szCs w:val="28"/>
          <w:u w:val="single"/>
        </w:rPr>
        <w:t xml:space="preserve"> (5 representing highest)</w:t>
      </w:r>
      <w:r w:rsidRPr="00CA4BC8">
        <w:rPr>
          <w:rFonts w:ascii="Calibri" w:hAnsi="Calibri"/>
          <w:sz w:val="28"/>
          <w:szCs w:val="28"/>
          <w:u w:val="single"/>
        </w:rPr>
        <w:t>:</w:t>
      </w:r>
    </w:p>
    <w:p w:rsidR="008A543E" w:rsidRDefault="00B14056" w:rsidP="00871922">
      <w:pPr>
        <w:ind w:right="49"/>
        <w:rPr>
          <w:rFonts w:ascii="Calibri" w:hAnsi="Calibri"/>
          <w:b/>
          <w:sz w:val="28"/>
          <w:szCs w:val="28"/>
        </w:rPr>
      </w:pPr>
      <w:r w:rsidRPr="00B14056">
        <w:rPr>
          <w:noProof/>
          <w:lang w:val="en-AU"/>
        </w:rPr>
        <w:pict>
          <v:rect id="_x0000_s1035" style="position:absolute;margin-left:66.9pt;margin-top:2.9pt;width:16.5pt;height:12pt;z-index:-251656192"/>
        </w:pict>
      </w:r>
      <w:r w:rsidR="008A543E">
        <w:rPr>
          <w:rFonts w:ascii="Calibri" w:hAnsi="Calibri"/>
          <w:b/>
          <w:sz w:val="28"/>
          <w:szCs w:val="28"/>
        </w:rPr>
        <w:t>5</w:t>
      </w:r>
      <w:r w:rsidR="008A543E">
        <w:rPr>
          <w:rFonts w:ascii="Calibri" w:hAnsi="Calibri"/>
          <w:b/>
          <w:sz w:val="28"/>
          <w:szCs w:val="28"/>
        </w:rPr>
        <w:tab/>
        <w:t>4</w:t>
      </w:r>
      <w:r w:rsidR="008A543E">
        <w:rPr>
          <w:rFonts w:ascii="Calibri" w:hAnsi="Calibri"/>
          <w:b/>
          <w:sz w:val="28"/>
          <w:szCs w:val="28"/>
        </w:rPr>
        <w:tab/>
        <w:t>3</w:t>
      </w:r>
      <w:r w:rsidR="008A543E">
        <w:rPr>
          <w:rFonts w:ascii="Calibri" w:hAnsi="Calibri"/>
          <w:b/>
          <w:sz w:val="28"/>
          <w:szCs w:val="28"/>
        </w:rPr>
        <w:tab/>
        <w:t>2</w:t>
      </w:r>
      <w:r w:rsidR="008A543E">
        <w:rPr>
          <w:rFonts w:ascii="Calibri" w:hAnsi="Calibri"/>
          <w:b/>
          <w:sz w:val="28"/>
          <w:szCs w:val="28"/>
        </w:rPr>
        <w:tab/>
        <w:t>1</w:t>
      </w:r>
    </w:p>
    <w:p w:rsidR="008A543E" w:rsidRPr="00826D7A" w:rsidRDefault="008A543E" w:rsidP="00871922">
      <w:pPr>
        <w:ind w:right="49"/>
        <w:rPr>
          <w:rFonts w:ascii="Calibri" w:hAnsi="Calibri"/>
          <w:sz w:val="16"/>
          <w:szCs w:val="16"/>
          <w:u w:val="single"/>
        </w:rPr>
      </w:pPr>
    </w:p>
    <w:p w:rsidR="008A543E" w:rsidRPr="00EE592D" w:rsidRDefault="008A543E" w:rsidP="00871922">
      <w:pPr>
        <w:ind w:right="49"/>
        <w:rPr>
          <w:rFonts w:ascii="Calibri" w:hAnsi="Calibri"/>
          <w:sz w:val="28"/>
          <w:szCs w:val="28"/>
          <w:u w:val="single"/>
        </w:rPr>
      </w:pPr>
      <w:r w:rsidRPr="00EE592D">
        <w:rPr>
          <w:rFonts w:ascii="Calibri" w:hAnsi="Calibri"/>
          <w:sz w:val="28"/>
          <w:szCs w:val="28"/>
          <w:u w:val="single"/>
        </w:rPr>
        <w:t xml:space="preserve">Achievement Options: </w:t>
      </w:r>
    </w:p>
    <w:p w:rsidR="008A543E" w:rsidRPr="00826D7A" w:rsidRDefault="008A543E" w:rsidP="00871922">
      <w:pPr>
        <w:ind w:right="49"/>
        <w:rPr>
          <w:rFonts w:ascii="Calibri" w:hAnsi="Calibri"/>
          <w:b/>
          <w:sz w:val="28"/>
          <w:szCs w:val="28"/>
        </w:rPr>
      </w:pPr>
      <w:r w:rsidRPr="00EE592D">
        <w:rPr>
          <w:rFonts w:ascii="Calibri" w:hAnsi="Calibri"/>
          <w:b/>
          <w:sz w:val="28"/>
          <w:szCs w:val="28"/>
        </w:rPr>
        <w:t>Outstanding</w:t>
      </w:r>
      <w:r w:rsidRPr="00EE592D">
        <w:rPr>
          <w:rFonts w:ascii="Calibri" w:hAnsi="Calibri"/>
          <w:b/>
          <w:sz w:val="28"/>
          <w:szCs w:val="28"/>
        </w:rPr>
        <w:tab/>
      </w:r>
      <w:r w:rsidRPr="00EE592D"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 w:rsidRPr="00EE592D">
        <w:rPr>
          <w:rFonts w:ascii="Calibri" w:hAnsi="Calibri"/>
          <w:b/>
          <w:sz w:val="28"/>
          <w:szCs w:val="28"/>
        </w:rPr>
        <w:t>High</w:t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  <w:t>Sound</w:t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  <w:t xml:space="preserve">  Basic</w:t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  <w:t xml:space="preserve">Limited </w:t>
      </w:r>
    </w:p>
    <w:p w:rsidR="008A543E" w:rsidRPr="00240D51" w:rsidRDefault="008A543E" w:rsidP="00871922">
      <w:pPr>
        <w:ind w:right="49"/>
        <w:rPr>
          <w:rFonts w:ascii="Calibri" w:hAnsi="Calibri"/>
          <w:b/>
          <w:sz w:val="16"/>
          <w:szCs w:val="16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97"/>
        <w:gridCol w:w="2126"/>
      </w:tblGrid>
      <w:tr w:rsidR="008A543E" w:rsidTr="004749EE">
        <w:tc>
          <w:tcPr>
            <w:tcW w:w="8897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Reporting Areas of Learning:</w:t>
            </w:r>
          </w:p>
        </w:tc>
        <w:tc>
          <w:tcPr>
            <w:tcW w:w="2126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Achievement</w:t>
            </w:r>
          </w:p>
        </w:tc>
      </w:tr>
      <w:tr w:rsidR="008A543E" w:rsidTr="004749EE">
        <w:tc>
          <w:tcPr>
            <w:tcW w:w="8897" w:type="dxa"/>
          </w:tcPr>
          <w:p w:rsidR="008A543E" w:rsidRPr="004749EE" w:rsidRDefault="008A543E" w:rsidP="004749EE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val="en-AU" w:eastAsia="en-US"/>
              </w:rPr>
            </w:pPr>
            <w:r w:rsidRPr="004749EE">
              <w:rPr>
                <w:rFonts w:ascii="Calibri" w:hAnsi="Calibri" w:cs="Arial"/>
                <w:szCs w:val="24"/>
                <w:lang w:val="en-AU" w:eastAsia="en-US"/>
              </w:rPr>
              <w:t>Investigate issues and communicate information from a variety of perspectives</w:t>
            </w:r>
          </w:p>
        </w:tc>
        <w:tc>
          <w:tcPr>
            <w:tcW w:w="2126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Sound</w:t>
            </w:r>
          </w:p>
        </w:tc>
      </w:tr>
      <w:tr w:rsidR="008A543E" w:rsidTr="004749EE">
        <w:tc>
          <w:tcPr>
            <w:tcW w:w="8897" w:type="dxa"/>
          </w:tcPr>
          <w:p w:rsidR="008A543E" w:rsidRPr="004749EE" w:rsidRDefault="008A543E" w:rsidP="004749EE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val="en-AU" w:eastAsia="en-US"/>
              </w:rPr>
            </w:pPr>
            <w:r w:rsidRPr="004749EE">
              <w:rPr>
                <w:rFonts w:ascii="Calibri" w:hAnsi="Calibri" w:cs="Arial"/>
                <w:szCs w:val="24"/>
                <w:lang w:val="en-AU" w:eastAsia="en-US"/>
              </w:rPr>
              <w:t>The diversity of contemporary Aboriginal cultural, political, social and economic life</w:t>
            </w:r>
          </w:p>
        </w:tc>
        <w:tc>
          <w:tcPr>
            <w:tcW w:w="2126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Sound</w:t>
            </w:r>
          </w:p>
        </w:tc>
      </w:tr>
      <w:tr w:rsidR="008A543E" w:rsidTr="004749EE">
        <w:tc>
          <w:tcPr>
            <w:tcW w:w="8897" w:type="dxa"/>
          </w:tcPr>
          <w:p w:rsidR="008A543E" w:rsidRPr="004749EE" w:rsidRDefault="008A543E" w:rsidP="004749EE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val="en-AU" w:eastAsia="en-US"/>
              </w:rPr>
            </w:pPr>
            <w:r w:rsidRPr="004749EE">
              <w:rPr>
                <w:rFonts w:ascii="Calibri" w:hAnsi="Calibri" w:cs="Arial"/>
                <w:szCs w:val="24"/>
                <w:lang w:val="en-AU" w:eastAsia="en-US"/>
              </w:rPr>
              <w:t>Social justice and human rights issues and how they impact on Aboriginal peoples</w:t>
            </w:r>
          </w:p>
        </w:tc>
        <w:tc>
          <w:tcPr>
            <w:tcW w:w="2126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Sound</w:t>
            </w:r>
          </w:p>
        </w:tc>
      </w:tr>
      <w:tr w:rsidR="008A543E" w:rsidTr="004749EE">
        <w:tc>
          <w:tcPr>
            <w:tcW w:w="8897" w:type="dxa"/>
          </w:tcPr>
          <w:p w:rsidR="008A543E" w:rsidRPr="004749EE" w:rsidRDefault="008A543E" w:rsidP="004749EE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val="en-AU" w:eastAsia="en-US"/>
              </w:rPr>
            </w:pPr>
            <w:r w:rsidRPr="004749EE">
              <w:rPr>
                <w:rFonts w:ascii="Calibri" w:hAnsi="Calibri" w:cs="Arial"/>
                <w:szCs w:val="24"/>
                <w:lang w:val="en-AU" w:eastAsia="en-US"/>
              </w:rPr>
              <w:t>Explains the consequences of invasion and colonisation for Aboriginal peoples</w:t>
            </w:r>
          </w:p>
        </w:tc>
        <w:tc>
          <w:tcPr>
            <w:tcW w:w="2126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Sound</w:t>
            </w:r>
          </w:p>
        </w:tc>
      </w:tr>
    </w:tbl>
    <w:p w:rsidR="008A543E" w:rsidRDefault="008A543E" w:rsidP="00871922">
      <w:pPr>
        <w:ind w:right="49"/>
        <w:rPr>
          <w:rFonts w:ascii="Calibri" w:hAnsi="Calibri"/>
          <w:sz w:val="16"/>
          <w:szCs w:val="16"/>
        </w:rPr>
      </w:pPr>
    </w:p>
    <w:p w:rsidR="008A543E" w:rsidRPr="00240D51" w:rsidRDefault="008A543E" w:rsidP="00871922">
      <w:pPr>
        <w:ind w:right="49"/>
        <w:rPr>
          <w:rFonts w:ascii="Calibri" w:hAnsi="Calibri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85"/>
        <w:gridCol w:w="1119"/>
        <w:gridCol w:w="1563"/>
        <w:gridCol w:w="1003"/>
      </w:tblGrid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Social Development: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 xml:space="preserve">Usually 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 xml:space="preserve">Sometimes </w:t>
            </w: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Rarely</w:t>
            </w: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Works Cooperatively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Interacts well with teachers and students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Is self motivated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Demonstrates organizational </w:t>
            </w:r>
            <w:r w:rsidRPr="004749EE">
              <w:rPr>
                <w:rFonts w:ascii="Calibri" w:hAnsi="Calibri"/>
                <w:szCs w:val="24"/>
              </w:rPr>
              <w:t>ability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Works independently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</w:tbl>
    <w:p w:rsidR="008A543E" w:rsidRDefault="008A543E" w:rsidP="00871922">
      <w:pPr>
        <w:ind w:right="49"/>
        <w:rPr>
          <w:rFonts w:ascii="Calibri" w:hAnsi="Calibri"/>
          <w:sz w:val="16"/>
          <w:szCs w:val="16"/>
        </w:rPr>
      </w:pPr>
    </w:p>
    <w:p w:rsidR="008A543E" w:rsidRPr="00240D51" w:rsidRDefault="008A543E" w:rsidP="00871922">
      <w:pPr>
        <w:ind w:right="49"/>
        <w:rPr>
          <w:rFonts w:ascii="Calibri" w:hAnsi="Calibri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85"/>
        <w:gridCol w:w="1119"/>
        <w:gridCol w:w="1563"/>
        <w:gridCol w:w="1003"/>
      </w:tblGrid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Commitment to learning: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Usually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Sometimes</w:t>
            </w: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Rarely</w:t>
            </w: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Completes Tasks in class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Listens attentively and follows instructions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Comes to class prepared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Meets homework and assignment deadlines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  <w:tr w:rsidR="008A543E" w:rsidTr="004749EE">
        <w:tc>
          <w:tcPr>
            <w:tcW w:w="7285" w:type="dxa"/>
          </w:tcPr>
          <w:p w:rsidR="008A543E" w:rsidRPr="004749EE" w:rsidRDefault="008A543E" w:rsidP="004749EE">
            <w:pPr>
              <w:ind w:right="49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Is punctual to class activities</w:t>
            </w:r>
          </w:p>
        </w:tc>
        <w:tc>
          <w:tcPr>
            <w:tcW w:w="1119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  <w:r w:rsidRPr="004749EE">
              <w:rPr>
                <w:rFonts w:ascii="Calibri" w:hAnsi="Calibri"/>
                <w:szCs w:val="24"/>
              </w:rPr>
              <w:t>X</w:t>
            </w:r>
          </w:p>
        </w:tc>
        <w:tc>
          <w:tcPr>
            <w:tcW w:w="156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00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Cs w:val="24"/>
              </w:rPr>
            </w:pPr>
          </w:p>
        </w:tc>
      </w:tr>
    </w:tbl>
    <w:p w:rsidR="00587355" w:rsidRDefault="00587355" w:rsidP="00587355">
      <w:pPr>
        <w:ind w:right="49"/>
        <w:jc w:val="center"/>
        <w:rPr>
          <w:rFonts w:asciiTheme="minorHAnsi" w:hAnsiTheme="minorHAnsi"/>
          <w:b/>
          <w:sz w:val="28"/>
          <w:szCs w:val="28"/>
        </w:rPr>
      </w:pPr>
    </w:p>
    <w:p w:rsidR="00587355" w:rsidRPr="00587355" w:rsidRDefault="00587355" w:rsidP="00587355">
      <w:pPr>
        <w:ind w:right="49"/>
        <w:jc w:val="center"/>
        <w:rPr>
          <w:rFonts w:asciiTheme="minorHAnsi" w:hAnsiTheme="minorHAnsi"/>
          <w:i/>
          <w:sz w:val="28"/>
          <w:szCs w:val="28"/>
        </w:rPr>
      </w:pPr>
      <w:r w:rsidRPr="002460C2">
        <w:rPr>
          <w:rFonts w:asciiTheme="minorHAnsi" w:hAnsiTheme="minorHAnsi"/>
          <w:i/>
          <w:sz w:val="28"/>
          <w:szCs w:val="28"/>
        </w:rPr>
        <w:t xml:space="preserve">Students </w:t>
      </w:r>
      <w:r>
        <w:rPr>
          <w:rFonts w:asciiTheme="minorHAnsi" w:hAnsiTheme="minorHAnsi"/>
          <w:i/>
          <w:sz w:val="28"/>
          <w:szCs w:val="28"/>
        </w:rPr>
        <w:t xml:space="preserve">from </w:t>
      </w:r>
      <w:r w:rsidRPr="002460C2">
        <w:rPr>
          <w:rFonts w:asciiTheme="minorHAnsi" w:hAnsiTheme="minorHAnsi"/>
          <w:i/>
          <w:sz w:val="28"/>
          <w:szCs w:val="28"/>
        </w:rPr>
        <w:t>Wilcannia, Ivanhoe and Menindee</w:t>
      </w:r>
      <w:r>
        <w:rPr>
          <w:rFonts w:asciiTheme="minorHAnsi" w:hAnsiTheme="minorHAnsi"/>
          <w:i/>
          <w:sz w:val="28"/>
          <w:szCs w:val="28"/>
        </w:rPr>
        <w:t xml:space="preserve"> are combined for ranking</w:t>
      </w:r>
    </w:p>
    <w:p w:rsidR="00587355" w:rsidRPr="00587355" w:rsidRDefault="00587355" w:rsidP="00587355">
      <w:pPr>
        <w:ind w:right="49"/>
        <w:jc w:val="center"/>
        <w:rPr>
          <w:rFonts w:asciiTheme="minorHAnsi" w:hAnsiTheme="minorHAnsi"/>
          <w:b/>
          <w:sz w:val="28"/>
          <w:szCs w:val="28"/>
        </w:rPr>
      </w:pPr>
      <w:r w:rsidRPr="00587355">
        <w:rPr>
          <w:rFonts w:asciiTheme="minorHAnsi" w:hAnsiTheme="minorHAnsi"/>
          <w:b/>
          <w:sz w:val="28"/>
          <w:szCs w:val="28"/>
        </w:rPr>
        <w:t>Prelim</w:t>
      </w:r>
      <w:r>
        <w:rPr>
          <w:rFonts w:asciiTheme="minorHAnsi" w:hAnsiTheme="minorHAnsi"/>
          <w:b/>
          <w:sz w:val="28"/>
          <w:szCs w:val="28"/>
        </w:rPr>
        <w:t xml:space="preserve"> (Sample)</w:t>
      </w:r>
    </w:p>
    <w:tbl>
      <w:tblPr>
        <w:tblStyle w:val="TableGrid"/>
        <w:tblW w:w="0" w:type="auto"/>
        <w:tblLook w:val="04A0"/>
      </w:tblPr>
      <w:tblGrid>
        <w:gridCol w:w="2742"/>
        <w:gridCol w:w="2742"/>
        <w:gridCol w:w="2743"/>
        <w:gridCol w:w="2743"/>
      </w:tblGrid>
      <w:tr w:rsidR="00587355" w:rsidTr="00245FAE">
        <w:tc>
          <w:tcPr>
            <w:tcW w:w="2742" w:type="dxa"/>
          </w:tcPr>
          <w:p w:rsidR="00587355" w:rsidRPr="002460C2" w:rsidRDefault="00587355" w:rsidP="00245FAE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Assessment Mark</w:t>
            </w:r>
          </w:p>
        </w:tc>
        <w:tc>
          <w:tcPr>
            <w:tcW w:w="2742" w:type="dxa"/>
          </w:tcPr>
          <w:p w:rsidR="00587355" w:rsidRPr="002460C2" w:rsidRDefault="00587355" w:rsidP="00245FAE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Assessment Rank</w:t>
            </w:r>
          </w:p>
        </w:tc>
        <w:tc>
          <w:tcPr>
            <w:tcW w:w="2743" w:type="dxa"/>
          </w:tcPr>
          <w:p w:rsidR="00587355" w:rsidRPr="002460C2" w:rsidRDefault="00587355" w:rsidP="00245FAE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Course Mark</w:t>
            </w:r>
          </w:p>
        </w:tc>
        <w:tc>
          <w:tcPr>
            <w:tcW w:w="2743" w:type="dxa"/>
          </w:tcPr>
          <w:p w:rsidR="00587355" w:rsidRPr="002460C2" w:rsidRDefault="00587355" w:rsidP="00245FAE">
            <w:pPr>
              <w:ind w:right="49"/>
              <w:rPr>
                <w:rFonts w:asciiTheme="minorHAnsi" w:hAnsiTheme="minorHAnsi"/>
                <w:b/>
                <w:sz w:val="28"/>
                <w:szCs w:val="28"/>
              </w:rPr>
            </w:pPr>
            <w:r w:rsidRPr="002460C2">
              <w:rPr>
                <w:rFonts w:asciiTheme="minorHAnsi" w:hAnsiTheme="minorHAnsi"/>
                <w:b/>
                <w:sz w:val="28"/>
                <w:szCs w:val="28"/>
              </w:rPr>
              <w:t>Course Rank</w:t>
            </w:r>
          </w:p>
        </w:tc>
      </w:tr>
      <w:tr w:rsidR="00587355" w:rsidTr="00245FAE">
        <w:tc>
          <w:tcPr>
            <w:tcW w:w="2742" w:type="dxa"/>
          </w:tcPr>
          <w:p w:rsidR="00587355" w:rsidRDefault="00587355" w:rsidP="00245FAE">
            <w:pPr>
              <w:ind w:right="49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18.5/25    74%</w:t>
            </w:r>
          </w:p>
        </w:tc>
        <w:tc>
          <w:tcPr>
            <w:tcW w:w="2742" w:type="dxa"/>
          </w:tcPr>
          <w:p w:rsidR="00587355" w:rsidRDefault="00587355" w:rsidP="00245FAE">
            <w:pPr>
              <w:ind w:right="49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1/4</w:t>
            </w:r>
          </w:p>
        </w:tc>
        <w:tc>
          <w:tcPr>
            <w:tcW w:w="2743" w:type="dxa"/>
          </w:tcPr>
          <w:p w:rsidR="00587355" w:rsidRDefault="00587355" w:rsidP="00245FAE">
            <w:pPr>
              <w:ind w:right="49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74%</w:t>
            </w:r>
          </w:p>
        </w:tc>
        <w:tc>
          <w:tcPr>
            <w:tcW w:w="2743" w:type="dxa"/>
          </w:tcPr>
          <w:p w:rsidR="00587355" w:rsidRDefault="00587355" w:rsidP="00245FAE">
            <w:pPr>
              <w:ind w:right="49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1/4</w:t>
            </w:r>
          </w:p>
        </w:tc>
      </w:tr>
    </w:tbl>
    <w:p w:rsidR="008A543E" w:rsidRDefault="008A543E" w:rsidP="00871922">
      <w:pPr>
        <w:ind w:right="49"/>
        <w:rPr>
          <w:rFonts w:ascii="Calibri" w:hAnsi="Calibri"/>
          <w:i/>
          <w:sz w:val="28"/>
          <w:szCs w:val="28"/>
        </w:rPr>
      </w:pPr>
    </w:p>
    <w:p w:rsidR="00587355" w:rsidRPr="00587355" w:rsidRDefault="00587355" w:rsidP="00587355">
      <w:pPr>
        <w:ind w:right="49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HSC (Sample)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42"/>
        <w:gridCol w:w="2742"/>
        <w:gridCol w:w="2743"/>
      </w:tblGrid>
      <w:tr w:rsidR="008A543E" w:rsidTr="004749EE">
        <w:tc>
          <w:tcPr>
            <w:tcW w:w="2742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Exam Mark</w:t>
            </w:r>
          </w:p>
        </w:tc>
        <w:tc>
          <w:tcPr>
            <w:tcW w:w="2742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Exam Rank</w:t>
            </w:r>
          </w:p>
        </w:tc>
        <w:tc>
          <w:tcPr>
            <w:tcW w:w="274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4749EE">
              <w:rPr>
                <w:rFonts w:ascii="Calibri" w:hAnsi="Calibri"/>
                <w:b/>
                <w:sz w:val="28"/>
                <w:szCs w:val="28"/>
              </w:rPr>
              <w:t>Course Rank</w:t>
            </w:r>
          </w:p>
        </w:tc>
      </w:tr>
      <w:tr w:rsidR="008A543E" w:rsidTr="004749EE">
        <w:tc>
          <w:tcPr>
            <w:tcW w:w="2742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 w:val="28"/>
                <w:szCs w:val="28"/>
              </w:rPr>
            </w:pPr>
            <w:r w:rsidRPr="004749EE">
              <w:rPr>
                <w:rFonts w:ascii="Calibri" w:hAnsi="Calibri"/>
                <w:sz w:val="28"/>
                <w:szCs w:val="28"/>
              </w:rPr>
              <w:t>58%</w:t>
            </w:r>
          </w:p>
        </w:tc>
        <w:tc>
          <w:tcPr>
            <w:tcW w:w="2742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 w:val="28"/>
                <w:szCs w:val="28"/>
              </w:rPr>
            </w:pPr>
            <w:r w:rsidRPr="004749EE">
              <w:rPr>
                <w:rFonts w:ascii="Calibri" w:hAnsi="Calibri"/>
                <w:sz w:val="28"/>
                <w:szCs w:val="28"/>
              </w:rPr>
              <w:t>3/3</w:t>
            </w:r>
          </w:p>
        </w:tc>
        <w:tc>
          <w:tcPr>
            <w:tcW w:w="2743" w:type="dxa"/>
          </w:tcPr>
          <w:p w:rsidR="008A543E" w:rsidRPr="004749EE" w:rsidRDefault="008A543E" w:rsidP="004749EE">
            <w:pPr>
              <w:ind w:right="49"/>
              <w:jc w:val="center"/>
              <w:rPr>
                <w:rFonts w:ascii="Calibri" w:hAnsi="Calibri"/>
                <w:sz w:val="28"/>
                <w:szCs w:val="28"/>
              </w:rPr>
            </w:pPr>
            <w:r w:rsidRPr="004749EE">
              <w:rPr>
                <w:rFonts w:ascii="Calibri" w:hAnsi="Calibri"/>
                <w:sz w:val="28"/>
                <w:szCs w:val="28"/>
              </w:rPr>
              <w:t>3/3</w:t>
            </w:r>
          </w:p>
        </w:tc>
      </w:tr>
    </w:tbl>
    <w:p w:rsidR="008A543E" w:rsidRDefault="008A543E" w:rsidP="00871922">
      <w:pPr>
        <w:ind w:right="49"/>
        <w:rPr>
          <w:rFonts w:ascii="Calibri" w:hAnsi="Calibri"/>
          <w:sz w:val="28"/>
          <w:szCs w:val="28"/>
        </w:rPr>
      </w:pPr>
    </w:p>
    <w:p w:rsidR="008A543E" w:rsidRPr="001740F2" w:rsidRDefault="008A543E" w:rsidP="00871922">
      <w:pPr>
        <w:ind w:right="49"/>
        <w:rPr>
          <w:rFonts w:ascii="Calibri" w:hAnsi="Calibri"/>
          <w:b/>
          <w:sz w:val="28"/>
          <w:szCs w:val="28"/>
        </w:rPr>
      </w:pPr>
      <w:r w:rsidRPr="00EE592D">
        <w:rPr>
          <w:rFonts w:ascii="Calibri" w:hAnsi="Calibri"/>
          <w:b/>
          <w:sz w:val="28"/>
          <w:szCs w:val="28"/>
        </w:rPr>
        <w:t>Teacher</w:t>
      </w:r>
      <w:r>
        <w:rPr>
          <w:rFonts w:ascii="Calibri" w:hAnsi="Calibri"/>
          <w:b/>
          <w:sz w:val="28"/>
          <w:szCs w:val="28"/>
        </w:rPr>
        <w:t>’</w:t>
      </w:r>
      <w:r w:rsidRPr="00EE592D">
        <w:rPr>
          <w:rFonts w:ascii="Calibri" w:hAnsi="Calibri"/>
          <w:b/>
          <w:sz w:val="28"/>
          <w:szCs w:val="28"/>
        </w:rPr>
        <w:t>s Comment:</w:t>
      </w:r>
    </w:p>
    <w:p w:rsidR="008A543E" w:rsidRDefault="008A543E" w:rsidP="00ED2737">
      <w:pPr>
        <w:ind w:right="49"/>
        <w:rPr>
          <w:rFonts w:ascii="Calibri" w:hAnsi="Calibri"/>
          <w:b/>
          <w:sz w:val="36"/>
          <w:szCs w:val="36"/>
        </w:rPr>
      </w:pPr>
    </w:p>
    <w:p w:rsidR="00353EBB" w:rsidRDefault="00353EBB" w:rsidP="00ED2737">
      <w:pPr>
        <w:ind w:right="49"/>
        <w:rPr>
          <w:rFonts w:ascii="Calibri" w:hAnsi="Calibri"/>
          <w:b/>
          <w:sz w:val="36"/>
          <w:szCs w:val="36"/>
        </w:rPr>
      </w:pPr>
    </w:p>
    <w:p w:rsidR="008A543E" w:rsidRDefault="008A543E" w:rsidP="00ED2737">
      <w:pPr>
        <w:ind w:right="49"/>
        <w:rPr>
          <w:rFonts w:ascii="Calibri" w:hAnsi="Calibri"/>
          <w:b/>
          <w:sz w:val="36"/>
          <w:szCs w:val="36"/>
        </w:rPr>
      </w:pPr>
    </w:p>
    <w:sectPr w:rsidR="008A543E" w:rsidSect="00240D51">
      <w:pgSz w:w="11899" w:h="16843"/>
      <w:pgMar w:top="709" w:right="578" w:bottom="851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05EA"/>
    <w:multiLevelType w:val="hybridMultilevel"/>
    <w:tmpl w:val="A7701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="Times New Roman" w:hAnsi="Calibri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2D00B52"/>
    <w:multiLevelType w:val="hybridMultilevel"/>
    <w:tmpl w:val="F730A232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892F1F"/>
    <w:multiLevelType w:val="hybridMultilevel"/>
    <w:tmpl w:val="0526C0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53D"/>
    <w:rsid w:val="000053C3"/>
    <w:rsid w:val="000157E7"/>
    <w:rsid w:val="00023E65"/>
    <w:rsid w:val="00030D77"/>
    <w:rsid w:val="000333AC"/>
    <w:rsid w:val="0004536F"/>
    <w:rsid w:val="000503CE"/>
    <w:rsid w:val="00053BB6"/>
    <w:rsid w:val="00054978"/>
    <w:rsid w:val="0005667F"/>
    <w:rsid w:val="00062E8D"/>
    <w:rsid w:val="00070D75"/>
    <w:rsid w:val="00076239"/>
    <w:rsid w:val="000814CD"/>
    <w:rsid w:val="00081ED4"/>
    <w:rsid w:val="000832F6"/>
    <w:rsid w:val="000B11C0"/>
    <w:rsid w:val="000B186B"/>
    <w:rsid w:val="000D028F"/>
    <w:rsid w:val="000D4142"/>
    <w:rsid w:val="000E5894"/>
    <w:rsid w:val="000E6937"/>
    <w:rsid w:val="000F1668"/>
    <w:rsid w:val="00106A0F"/>
    <w:rsid w:val="001324C4"/>
    <w:rsid w:val="00140D61"/>
    <w:rsid w:val="00140EEF"/>
    <w:rsid w:val="00145208"/>
    <w:rsid w:val="00160BA4"/>
    <w:rsid w:val="00172652"/>
    <w:rsid w:val="00173449"/>
    <w:rsid w:val="001740F2"/>
    <w:rsid w:val="00175570"/>
    <w:rsid w:val="00175605"/>
    <w:rsid w:val="00175ABB"/>
    <w:rsid w:val="0018134F"/>
    <w:rsid w:val="00181844"/>
    <w:rsid w:val="00183532"/>
    <w:rsid w:val="0019219E"/>
    <w:rsid w:val="001937C2"/>
    <w:rsid w:val="001A215E"/>
    <w:rsid w:val="001A2164"/>
    <w:rsid w:val="001A5507"/>
    <w:rsid w:val="001B030E"/>
    <w:rsid w:val="001B051E"/>
    <w:rsid w:val="001B204F"/>
    <w:rsid w:val="001C064E"/>
    <w:rsid w:val="001D4D94"/>
    <w:rsid w:val="001E36BC"/>
    <w:rsid w:val="001E506D"/>
    <w:rsid w:val="001E60EE"/>
    <w:rsid w:val="001E7486"/>
    <w:rsid w:val="001E7A61"/>
    <w:rsid w:val="001E7F28"/>
    <w:rsid w:val="00200839"/>
    <w:rsid w:val="002064CC"/>
    <w:rsid w:val="00207BA1"/>
    <w:rsid w:val="00210B86"/>
    <w:rsid w:val="00214200"/>
    <w:rsid w:val="00231EBA"/>
    <w:rsid w:val="002407FB"/>
    <w:rsid w:val="00240D51"/>
    <w:rsid w:val="002440AE"/>
    <w:rsid w:val="002460C2"/>
    <w:rsid w:val="002524ED"/>
    <w:rsid w:val="00263971"/>
    <w:rsid w:val="002646CC"/>
    <w:rsid w:val="00273C96"/>
    <w:rsid w:val="002762E7"/>
    <w:rsid w:val="002768B9"/>
    <w:rsid w:val="00280E70"/>
    <w:rsid w:val="002A02B1"/>
    <w:rsid w:val="002A0FE5"/>
    <w:rsid w:val="002A7F1B"/>
    <w:rsid w:val="002B19DD"/>
    <w:rsid w:val="002B1C8A"/>
    <w:rsid w:val="002B3059"/>
    <w:rsid w:val="002B67B3"/>
    <w:rsid w:val="002C1563"/>
    <w:rsid w:val="002C2E55"/>
    <w:rsid w:val="002C4CBB"/>
    <w:rsid w:val="002D19DF"/>
    <w:rsid w:val="002D51A8"/>
    <w:rsid w:val="002E25E3"/>
    <w:rsid w:val="002F5005"/>
    <w:rsid w:val="00312080"/>
    <w:rsid w:val="00314FE9"/>
    <w:rsid w:val="00322680"/>
    <w:rsid w:val="0032553D"/>
    <w:rsid w:val="00330807"/>
    <w:rsid w:val="00331AD0"/>
    <w:rsid w:val="003345A6"/>
    <w:rsid w:val="00336333"/>
    <w:rsid w:val="00343E79"/>
    <w:rsid w:val="00353EBB"/>
    <w:rsid w:val="00354BE4"/>
    <w:rsid w:val="0036255A"/>
    <w:rsid w:val="00362805"/>
    <w:rsid w:val="0039274C"/>
    <w:rsid w:val="00397EC5"/>
    <w:rsid w:val="003A287C"/>
    <w:rsid w:val="003A421E"/>
    <w:rsid w:val="003A61FB"/>
    <w:rsid w:val="003D1175"/>
    <w:rsid w:val="003D38BD"/>
    <w:rsid w:val="003E651A"/>
    <w:rsid w:val="003F249B"/>
    <w:rsid w:val="003F28A7"/>
    <w:rsid w:val="00400A27"/>
    <w:rsid w:val="00426DB0"/>
    <w:rsid w:val="00432968"/>
    <w:rsid w:val="00443F98"/>
    <w:rsid w:val="0045215F"/>
    <w:rsid w:val="00455A33"/>
    <w:rsid w:val="00465C0A"/>
    <w:rsid w:val="004749EE"/>
    <w:rsid w:val="00476F98"/>
    <w:rsid w:val="0048060B"/>
    <w:rsid w:val="00480A80"/>
    <w:rsid w:val="00495783"/>
    <w:rsid w:val="004A0504"/>
    <w:rsid w:val="004A28FA"/>
    <w:rsid w:val="004B3084"/>
    <w:rsid w:val="004B485A"/>
    <w:rsid w:val="004B603B"/>
    <w:rsid w:val="004C0E93"/>
    <w:rsid w:val="004C6BC2"/>
    <w:rsid w:val="004C7779"/>
    <w:rsid w:val="004D30D4"/>
    <w:rsid w:val="004D3201"/>
    <w:rsid w:val="004E2162"/>
    <w:rsid w:val="004E4C63"/>
    <w:rsid w:val="004F08AD"/>
    <w:rsid w:val="00504FA9"/>
    <w:rsid w:val="00510311"/>
    <w:rsid w:val="00512066"/>
    <w:rsid w:val="00515BC6"/>
    <w:rsid w:val="0051672C"/>
    <w:rsid w:val="0052167C"/>
    <w:rsid w:val="0052459A"/>
    <w:rsid w:val="00526214"/>
    <w:rsid w:val="00534210"/>
    <w:rsid w:val="00536B26"/>
    <w:rsid w:val="00536D22"/>
    <w:rsid w:val="00543D72"/>
    <w:rsid w:val="005473F3"/>
    <w:rsid w:val="00551460"/>
    <w:rsid w:val="00552E8F"/>
    <w:rsid w:val="00564C0E"/>
    <w:rsid w:val="005656D6"/>
    <w:rsid w:val="00572BDF"/>
    <w:rsid w:val="00587355"/>
    <w:rsid w:val="0059022D"/>
    <w:rsid w:val="00592DE8"/>
    <w:rsid w:val="005946F7"/>
    <w:rsid w:val="00597AE2"/>
    <w:rsid w:val="005A6F31"/>
    <w:rsid w:val="005A7CA2"/>
    <w:rsid w:val="005B2D36"/>
    <w:rsid w:val="005E33CB"/>
    <w:rsid w:val="005F76B1"/>
    <w:rsid w:val="00601D50"/>
    <w:rsid w:val="00603B1C"/>
    <w:rsid w:val="00611D41"/>
    <w:rsid w:val="0061413B"/>
    <w:rsid w:val="00615CED"/>
    <w:rsid w:val="006160A1"/>
    <w:rsid w:val="00621E5A"/>
    <w:rsid w:val="006606C1"/>
    <w:rsid w:val="0066444A"/>
    <w:rsid w:val="006668EF"/>
    <w:rsid w:val="00682B17"/>
    <w:rsid w:val="00686734"/>
    <w:rsid w:val="006902FF"/>
    <w:rsid w:val="00690FEE"/>
    <w:rsid w:val="006B0576"/>
    <w:rsid w:val="006B78C1"/>
    <w:rsid w:val="006C00ED"/>
    <w:rsid w:val="006C5E2C"/>
    <w:rsid w:val="006C733C"/>
    <w:rsid w:val="006D4D93"/>
    <w:rsid w:val="006F6CA1"/>
    <w:rsid w:val="007134EC"/>
    <w:rsid w:val="00715B05"/>
    <w:rsid w:val="007211BE"/>
    <w:rsid w:val="00721A49"/>
    <w:rsid w:val="00723FC3"/>
    <w:rsid w:val="00730538"/>
    <w:rsid w:val="00732231"/>
    <w:rsid w:val="00734352"/>
    <w:rsid w:val="00736555"/>
    <w:rsid w:val="00751AB9"/>
    <w:rsid w:val="007755D9"/>
    <w:rsid w:val="00784581"/>
    <w:rsid w:val="0078675F"/>
    <w:rsid w:val="007876F3"/>
    <w:rsid w:val="00794DBD"/>
    <w:rsid w:val="00795402"/>
    <w:rsid w:val="007974B4"/>
    <w:rsid w:val="007A46A9"/>
    <w:rsid w:val="007C2151"/>
    <w:rsid w:val="007E09C4"/>
    <w:rsid w:val="007E7B61"/>
    <w:rsid w:val="007F4BE2"/>
    <w:rsid w:val="007F6CF7"/>
    <w:rsid w:val="00803F73"/>
    <w:rsid w:val="008140C7"/>
    <w:rsid w:val="00826D7A"/>
    <w:rsid w:val="00836B19"/>
    <w:rsid w:val="00840714"/>
    <w:rsid w:val="00844C3E"/>
    <w:rsid w:val="008457BC"/>
    <w:rsid w:val="008619A6"/>
    <w:rsid w:val="00871922"/>
    <w:rsid w:val="00882E4F"/>
    <w:rsid w:val="00884D0A"/>
    <w:rsid w:val="008876E9"/>
    <w:rsid w:val="008908C9"/>
    <w:rsid w:val="008A543E"/>
    <w:rsid w:val="008C714B"/>
    <w:rsid w:val="008D4699"/>
    <w:rsid w:val="008D7EC7"/>
    <w:rsid w:val="008E7995"/>
    <w:rsid w:val="00911217"/>
    <w:rsid w:val="009349C8"/>
    <w:rsid w:val="0094470F"/>
    <w:rsid w:val="00945B92"/>
    <w:rsid w:val="00947147"/>
    <w:rsid w:val="009635D5"/>
    <w:rsid w:val="0097521D"/>
    <w:rsid w:val="00976CD9"/>
    <w:rsid w:val="009909E0"/>
    <w:rsid w:val="00991AFA"/>
    <w:rsid w:val="00996689"/>
    <w:rsid w:val="009B3CB9"/>
    <w:rsid w:val="009B608A"/>
    <w:rsid w:val="009B746C"/>
    <w:rsid w:val="009D020D"/>
    <w:rsid w:val="009D2645"/>
    <w:rsid w:val="009D5264"/>
    <w:rsid w:val="009D743A"/>
    <w:rsid w:val="009F0085"/>
    <w:rsid w:val="009F30D1"/>
    <w:rsid w:val="009F42B3"/>
    <w:rsid w:val="009F489F"/>
    <w:rsid w:val="009F4F5A"/>
    <w:rsid w:val="00A0697D"/>
    <w:rsid w:val="00A15D37"/>
    <w:rsid w:val="00A26355"/>
    <w:rsid w:val="00A2658A"/>
    <w:rsid w:val="00A351CC"/>
    <w:rsid w:val="00A376BA"/>
    <w:rsid w:val="00A52061"/>
    <w:rsid w:val="00A55E20"/>
    <w:rsid w:val="00A63F5E"/>
    <w:rsid w:val="00A718DC"/>
    <w:rsid w:val="00A730AF"/>
    <w:rsid w:val="00A8155E"/>
    <w:rsid w:val="00A90344"/>
    <w:rsid w:val="00A9169E"/>
    <w:rsid w:val="00A9704E"/>
    <w:rsid w:val="00AB660E"/>
    <w:rsid w:val="00AB7942"/>
    <w:rsid w:val="00AB7EDD"/>
    <w:rsid w:val="00AC1E92"/>
    <w:rsid w:val="00AC33B4"/>
    <w:rsid w:val="00AE3241"/>
    <w:rsid w:val="00AE3A43"/>
    <w:rsid w:val="00AF2D46"/>
    <w:rsid w:val="00AF4A97"/>
    <w:rsid w:val="00AF6671"/>
    <w:rsid w:val="00B0249B"/>
    <w:rsid w:val="00B071D5"/>
    <w:rsid w:val="00B135F6"/>
    <w:rsid w:val="00B14056"/>
    <w:rsid w:val="00B22D74"/>
    <w:rsid w:val="00B33B2B"/>
    <w:rsid w:val="00B34F84"/>
    <w:rsid w:val="00B40973"/>
    <w:rsid w:val="00B411C1"/>
    <w:rsid w:val="00B66395"/>
    <w:rsid w:val="00B76067"/>
    <w:rsid w:val="00B77210"/>
    <w:rsid w:val="00B817E4"/>
    <w:rsid w:val="00B84D0A"/>
    <w:rsid w:val="00B90B3D"/>
    <w:rsid w:val="00B91665"/>
    <w:rsid w:val="00B91955"/>
    <w:rsid w:val="00B94FF5"/>
    <w:rsid w:val="00B95AC2"/>
    <w:rsid w:val="00BA09CC"/>
    <w:rsid w:val="00BA3BA5"/>
    <w:rsid w:val="00BB0002"/>
    <w:rsid w:val="00BB6ABD"/>
    <w:rsid w:val="00BC16E5"/>
    <w:rsid w:val="00BD1BC6"/>
    <w:rsid w:val="00BD6D38"/>
    <w:rsid w:val="00BE4E3A"/>
    <w:rsid w:val="00BE5F48"/>
    <w:rsid w:val="00BF1083"/>
    <w:rsid w:val="00BF54C0"/>
    <w:rsid w:val="00C00AD5"/>
    <w:rsid w:val="00C06B43"/>
    <w:rsid w:val="00C07F2F"/>
    <w:rsid w:val="00C11F99"/>
    <w:rsid w:val="00C12312"/>
    <w:rsid w:val="00C12E5D"/>
    <w:rsid w:val="00C13BFF"/>
    <w:rsid w:val="00C155E2"/>
    <w:rsid w:val="00C2657C"/>
    <w:rsid w:val="00C276F6"/>
    <w:rsid w:val="00C32EC2"/>
    <w:rsid w:val="00C330A5"/>
    <w:rsid w:val="00C34D31"/>
    <w:rsid w:val="00C4528E"/>
    <w:rsid w:val="00C64823"/>
    <w:rsid w:val="00C66711"/>
    <w:rsid w:val="00C674A9"/>
    <w:rsid w:val="00C80643"/>
    <w:rsid w:val="00C95711"/>
    <w:rsid w:val="00C96B2D"/>
    <w:rsid w:val="00CA4BC8"/>
    <w:rsid w:val="00CA586C"/>
    <w:rsid w:val="00CB1D2E"/>
    <w:rsid w:val="00CB5583"/>
    <w:rsid w:val="00CC2418"/>
    <w:rsid w:val="00CC5AF2"/>
    <w:rsid w:val="00CD696C"/>
    <w:rsid w:val="00CE1759"/>
    <w:rsid w:val="00CE665E"/>
    <w:rsid w:val="00CF4DCA"/>
    <w:rsid w:val="00D07221"/>
    <w:rsid w:val="00D20FFC"/>
    <w:rsid w:val="00D2129D"/>
    <w:rsid w:val="00D21AF7"/>
    <w:rsid w:val="00D2548A"/>
    <w:rsid w:val="00D263C0"/>
    <w:rsid w:val="00D2726E"/>
    <w:rsid w:val="00D37A6B"/>
    <w:rsid w:val="00D43240"/>
    <w:rsid w:val="00D50A61"/>
    <w:rsid w:val="00D530B4"/>
    <w:rsid w:val="00D5645E"/>
    <w:rsid w:val="00D57B84"/>
    <w:rsid w:val="00D6093C"/>
    <w:rsid w:val="00D80285"/>
    <w:rsid w:val="00D80947"/>
    <w:rsid w:val="00D84C84"/>
    <w:rsid w:val="00D914D5"/>
    <w:rsid w:val="00D917A6"/>
    <w:rsid w:val="00D9687B"/>
    <w:rsid w:val="00D96BAD"/>
    <w:rsid w:val="00D96CF3"/>
    <w:rsid w:val="00D97C60"/>
    <w:rsid w:val="00DA732E"/>
    <w:rsid w:val="00DC0059"/>
    <w:rsid w:val="00DC4A35"/>
    <w:rsid w:val="00DC52A2"/>
    <w:rsid w:val="00DD4249"/>
    <w:rsid w:val="00DE6EBA"/>
    <w:rsid w:val="00DF4B59"/>
    <w:rsid w:val="00DF6F60"/>
    <w:rsid w:val="00E03F5D"/>
    <w:rsid w:val="00E172C2"/>
    <w:rsid w:val="00E20314"/>
    <w:rsid w:val="00E22086"/>
    <w:rsid w:val="00E27095"/>
    <w:rsid w:val="00E32EB4"/>
    <w:rsid w:val="00E37316"/>
    <w:rsid w:val="00E434A1"/>
    <w:rsid w:val="00E4588A"/>
    <w:rsid w:val="00E474AC"/>
    <w:rsid w:val="00E65410"/>
    <w:rsid w:val="00E65D3A"/>
    <w:rsid w:val="00E70D7D"/>
    <w:rsid w:val="00E71C38"/>
    <w:rsid w:val="00E81B3A"/>
    <w:rsid w:val="00E96377"/>
    <w:rsid w:val="00EA3D5D"/>
    <w:rsid w:val="00EA5F42"/>
    <w:rsid w:val="00EB3C39"/>
    <w:rsid w:val="00EB7A6A"/>
    <w:rsid w:val="00EC1B54"/>
    <w:rsid w:val="00ED2737"/>
    <w:rsid w:val="00EE592D"/>
    <w:rsid w:val="00EE5A13"/>
    <w:rsid w:val="00EF16A6"/>
    <w:rsid w:val="00F00FF7"/>
    <w:rsid w:val="00F01F99"/>
    <w:rsid w:val="00F31F6D"/>
    <w:rsid w:val="00F33123"/>
    <w:rsid w:val="00F42074"/>
    <w:rsid w:val="00F45FC0"/>
    <w:rsid w:val="00F5243F"/>
    <w:rsid w:val="00F6311D"/>
    <w:rsid w:val="00F73675"/>
    <w:rsid w:val="00F73824"/>
    <w:rsid w:val="00F80CC5"/>
    <w:rsid w:val="00F82925"/>
    <w:rsid w:val="00F9513D"/>
    <w:rsid w:val="00FA296A"/>
    <w:rsid w:val="00FA4731"/>
    <w:rsid w:val="00FB1C38"/>
    <w:rsid w:val="00FB3945"/>
    <w:rsid w:val="00FB5164"/>
    <w:rsid w:val="00FB6003"/>
    <w:rsid w:val="00FB7AF9"/>
    <w:rsid w:val="00FC15A8"/>
    <w:rsid w:val="00FC47FC"/>
    <w:rsid w:val="00FC660E"/>
    <w:rsid w:val="00FE35A7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53D"/>
    <w:rPr>
      <w:rFonts w:ascii="Times" w:hAnsi="Times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553D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2553D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2553D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553D"/>
    <w:rPr>
      <w:rFonts w:ascii="Zapf Chancery" w:eastAsia="Times New Roman" w:hAnsi="Zapf Chancery" w:cs="Times New Roman"/>
      <w:b/>
      <w:noProof/>
      <w:sz w:val="20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2553D"/>
    <w:rPr>
      <w:rFonts w:ascii="Times" w:eastAsia="Times New Roman" w:hAnsi="Times" w:cs="Times New Roman"/>
      <w:b/>
      <w:sz w:val="20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2553D"/>
    <w:rPr>
      <w:rFonts w:ascii="Times" w:eastAsia="Times New Roman" w:hAnsi="Times" w:cs="Times New Roman"/>
      <w:b/>
      <w:sz w:val="20"/>
      <w:szCs w:val="20"/>
      <w:lang w:val="en-US" w:eastAsia="en-AU"/>
    </w:rPr>
  </w:style>
  <w:style w:type="paragraph" w:styleId="ListParagraph">
    <w:name w:val="List Paragraph"/>
    <w:basedOn w:val="Normal"/>
    <w:uiPriority w:val="99"/>
    <w:qFormat/>
    <w:rsid w:val="003255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AU" w:eastAsia="en-US"/>
    </w:rPr>
  </w:style>
  <w:style w:type="table" w:styleId="TableGrid">
    <w:name w:val="Table Grid"/>
    <w:basedOn w:val="TableNormal"/>
    <w:uiPriority w:val="99"/>
    <w:rsid w:val="00EE592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2587</Characters>
  <Application>Microsoft Office Word</Application>
  <DocSecurity>0</DocSecurity>
  <Lines>21</Lines>
  <Paragraphs>5</Paragraphs>
  <ScaleCrop>false</ScaleCrop>
  <Company>NSW Department of Education and Training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5</cp:revision>
  <cp:lastPrinted>2010-10-18T23:13:00Z</cp:lastPrinted>
  <dcterms:created xsi:type="dcterms:W3CDTF">2010-12-13T01:29:00Z</dcterms:created>
  <dcterms:modified xsi:type="dcterms:W3CDTF">2011-02-01T21:50:00Z</dcterms:modified>
</cp:coreProperties>
</file>